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op de muur antraciet</w:t>
      </w:r>
    </w:p>
    <w:p/>
    <w:p>
      <w:pPr/>
      <w:r>
        <w:rPr/>
        <w:t xml:space="preserve">Afmetingen (L x B x H): 93 x 80 x 80 mm;Afmetingen (Ø x H): 80 x 93 mm;Met bewegingsmelder: Ja;Fabrieksgarantie: 5 jaar;Instellingen via: Bluetooth, App;Met afstandsbediening: Nee;Variant: uDIM - op de muur antraciet;VPE1, EAN: 4007841080044;Uitvoering: Bewegingsmelder;Toepassing, plaats: Buiten;kleur: antraciet;Kleur, RAL: 7016;Incl. hoekwandhouder: Nee;Montage: Op de muur;Bescherming: IP54;Omgevingstemperatuur: van -20 tot 40 °C;Materiaal: kunststof;Stroomtoevoer: 50 – 60 Hz;Technologie, sensoren: passief infrarood, Gemengde lichtmeting;Montagehoogte: 1,8 – 6,00 m;Montagehoogte max.: 6,00 m;Optimale montagehoogte: 2,5 m;Registratiehoek: 360 °;Onderkruipbescherming: Ja;verkleining van de registratiehoek per segment mogelijk: Ja;Elektronische instelling: Ja;Mechanische instelling: Nee;Reikwijdte radiaal: Ø 7 m (38 m²);Reikwijdte tangentiaal: Ø 26 m (531 m²);schakelzones: 1179 schakelzones;Afdekmateriaal: Afdek clips;Schemerinstelling: 2 – 2000 lx;Tijdinstelling: 5 sec. – 60 min;basislichtfunctie: Ja;Basislichtfunctie tijd: 1-60 min.;Schemerinstelling Teach: Ja;Regeling constant licht: Nee;Koppeling: Ja;Koppeling via: Bluetooth Mesh;Reichweite Radial Eagle Eye max.: 6 m;Product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N360 uDIM - op de muur antraciet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2026-10-02T01:30:53+02:00</dcterms:created>
  <dcterms:modified xsi:type="dcterms:W3CDTF">2026-10-02T01:30:53+02:00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